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373313D6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50FA277" w14:textId="11412DEF" w:rsidR="001F77A9" w:rsidRDefault="00867FA9" w:rsidP="001F77A9">
            <w:pPr>
              <w:widowControl/>
              <w:autoSpaceDE/>
              <w:autoSpaceDN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Adults working at Scout Hut</w:t>
            </w:r>
            <w:r w:rsidR="00711C22" w:rsidRPr="00711C22">
              <w:rPr>
                <w:b/>
                <w:sz w:val="32"/>
                <w:szCs w:val="32"/>
              </w:rPr>
              <w:t xml:space="preserve"> Risk assessment</w:t>
            </w:r>
          </w:p>
          <w:p w14:paraId="2545DAEE" w14:textId="73D8AB62" w:rsidR="00563E0E" w:rsidRPr="00563E0E" w:rsidRDefault="00563E0E" w:rsidP="00563E0E">
            <w:pPr>
              <w:tabs>
                <w:tab w:val="left" w:pos="337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A2151C8" w:rsidR="000D3460" w:rsidRPr="007A49B1" w:rsidRDefault="00F506A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30/01/2021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3C874DAF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F506AC">
              <w:rPr>
                <w:b/>
                <w:sz w:val="20"/>
                <w:szCs w:val="20"/>
              </w:rPr>
              <w:t xml:space="preserve">Alex </w:t>
            </w:r>
            <w:r w:rsidR="00867FA9">
              <w:rPr>
                <w:b/>
                <w:sz w:val="20"/>
                <w:szCs w:val="20"/>
              </w:rPr>
              <w:t xml:space="preserve">Petty 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5ADF37D" w:rsidR="000D3460" w:rsidRPr="007A49B1" w:rsidRDefault="00F506A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30/01/2022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1DF724A3" w:rsidR="00062407" w:rsidRPr="000D3460" w:rsidRDefault="00360E15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if volunteers are in the building on their own before others arrive and an incident happens, others may not be aware</w:t>
            </w:r>
          </w:p>
        </w:tc>
        <w:tc>
          <w:tcPr>
            <w:tcW w:w="1556" w:type="dxa"/>
            <w:shd w:val="clear" w:color="auto" w:fill="auto"/>
          </w:tcPr>
          <w:p w14:paraId="4793035D" w14:textId="4DBB91F7" w:rsidR="008349D7" w:rsidRPr="000D3460" w:rsidRDefault="00867FA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Leaders, </w:t>
            </w:r>
            <w:r w:rsidR="008A470D">
              <w:rPr>
                <w:sz w:val="16"/>
                <w:szCs w:val="16"/>
              </w:rPr>
              <w:t>Volunteers</w:t>
            </w:r>
            <w:r>
              <w:rPr>
                <w:sz w:val="16"/>
                <w:szCs w:val="16"/>
              </w:rPr>
              <w:t>, Young People</w:t>
            </w:r>
          </w:p>
        </w:tc>
        <w:tc>
          <w:tcPr>
            <w:tcW w:w="6673" w:type="dxa"/>
            <w:shd w:val="clear" w:color="auto" w:fill="auto"/>
          </w:tcPr>
          <w:p w14:paraId="5E4FDAAA" w14:textId="77777777" w:rsidR="008349D7" w:rsidRDefault="00134A21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carry mobile phones with them in case of an incident.</w:t>
            </w:r>
          </w:p>
          <w:p w14:paraId="465648E5" w14:textId="77777777" w:rsidR="00042A5B" w:rsidRDefault="00042A5B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Adults to carry out risky activities until at least two adults present.</w:t>
            </w:r>
          </w:p>
          <w:p w14:paraId="6DECB5FC" w14:textId="7BB7D5BE" w:rsidR="00867FA9" w:rsidRPr="00042A5B" w:rsidRDefault="00867FA9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Young Persons present without a leader and one other adults present to ensure correct safety, safeguarding and supervision.</w:t>
            </w:r>
            <w:r w:rsidR="006C472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</w:t>
            </w:r>
          </w:p>
        </w:tc>
        <w:tc>
          <w:tcPr>
            <w:tcW w:w="4382" w:type="dxa"/>
            <w:shd w:val="clear" w:color="auto" w:fill="auto"/>
          </w:tcPr>
          <w:p w14:paraId="2D0E7BE9" w14:textId="3269046A" w:rsidR="008349D7" w:rsidRPr="00E873E9" w:rsidRDefault="00867FA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157944" w:rsidRPr="001C60E8" w14:paraId="26C1A064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2136446" w14:textId="72CB405E" w:rsidR="00157944" w:rsidRPr="00867FA9" w:rsidRDefault="00157944" w:rsidP="00157944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>
              <w:rPr>
                <w:sz w:val="16"/>
                <w:szCs w:val="16"/>
              </w:rPr>
              <w:t>injuries to people setting up, moving, or collapsing the items.</w:t>
            </w:r>
            <w:r w:rsidR="00CD6F8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5CFAA6FF" w14:textId="57A42F10" w:rsidR="00157944" w:rsidRDefault="00157944" w:rsidP="0015794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 Young People</w:t>
            </w:r>
          </w:p>
        </w:tc>
        <w:tc>
          <w:tcPr>
            <w:tcW w:w="6673" w:type="dxa"/>
            <w:shd w:val="clear" w:color="auto" w:fill="auto"/>
          </w:tcPr>
          <w:p w14:paraId="6A1A8623" w14:textId="0A6254BA" w:rsidR="00157944" w:rsidRDefault="00157944" w:rsidP="001579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supervise set-up and moving of tables and chairs </w:t>
            </w:r>
          </w:p>
          <w:p w14:paraId="1698E19B" w14:textId="06ACACB3" w:rsidR="00157944" w:rsidRDefault="00157944" w:rsidP="001579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one carries tables alone. Young People limited to carrying two chairs at once.</w:t>
            </w:r>
          </w:p>
          <w:p w14:paraId="0213B893" w14:textId="77777777" w:rsidR="00157944" w:rsidRDefault="00157944" w:rsidP="001579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Stack chairs in hallway when not in use. Stacks should be stable and not at risk of falling over.</w:t>
            </w:r>
          </w:p>
          <w:p w14:paraId="17EF2594" w14:textId="31298E4F" w:rsidR="00157944" w:rsidRDefault="00157944" w:rsidP="001579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Tables are stored in storeroom when not is use, against wall so as not to fall over with surplus tables stored in metal shed.  </w:t>
            </w:r>
          </w:p>
          <w:p w14:paraId="16E56F1D" w14:textId="036C7B03" w:rsidR="00157944" w:rsidRDefault="00157944" w:rsidP="001579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Ensure floor is clear outside of work areas, and these are cleared once work complete.  </w:t>
            </w:r>
          </w:p>
        </w:tc>
        <w:tc>
          <w:tcPr>
            <w:tcW w:w="4382" w:type="dxa"/>
            <w:shd w:val="clear" w:color="auto" w:fill="auto"/>
          </w:tcPr>
          <w:p w14:paraId="7AE46347" w14:textId="77777777" w:rsidR="00157944" w:rsidRPr="00867FA9" w:rsidRDefault="00157944" w:rsidP="00157944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CD6F84" w:rsidRPr="001C60E8" w14:paraId="0403619B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AAD4697" w14:textId="790C931D" w:rsidR="00CD6F84" w:rsidRPr="00867FA9" w:rsidRDefault="00CD6F84" w:rsidP="00CD6F84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Low roof height and Roof Support Beams</w:t>
            </w:r>
            <w:r w:rsidRPr="00CD6F84">
              <w:rPr>
                <w:bCs/>
                <w:sz w:val="16"/>
                <w:szCs w:val="16"/>
              </w:rPr>
              <w:t xml:space="preserve">: risk of injury </w:t>
            </w:r>
            <w:r>
              <w:rPr>
                <w:sz w:val="16"/>
                <w:szCs w:val="16"/>
              </w:rPr>
              <w:t>accessing tent store above hallway</w:t>
            </w:r>
          </w:p>
        </w:tc>
        <w:tc>
          <w:tcPr>
            <w:tcW w:w="1556" w:type="dxa"/>
            <w:shd w:val="clear" w:color="auto" w:fill="auto"/>
          </w:tcPr>
          <w:p w14:paraId="5479E6AC" w14:textId="4BDF0D36" w:rsidR="00CD6F84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Leaders, Volunteers, Young People </w:t>
            </w:r>
          </w:p>
        </w:tc>
        <w:tc>
          <w:tcPr>
            <w:tcW w:w="6673" w:type="dxa"/>
            <w:shd w:val="clear" w:color="auto" w:fill="auto"/>
          </w:tcPr>
          <w:p w14:paraId="0B80D5C3" w14:textId="0DCB5C37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Ensure all those accessing are aware of obstructions and to be aware of low roof. </w:t>
            </w:r>
          </w:p>
          <w:p w14:paraId="7FCA4EAD" w14:textId="4F03BBF4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Roof Support beams to be covered in protective foam to protect on entry/exit. </w:t>
            </w:r>
          </w:p>
          <w:p w14:paraId="639329D3" w14:textId="24733886" w:rsidR="00CD6F84" w:rsidRDefault="00CD6F84" w:rsidP="00CD6F84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0EB047E" w14:textId="77777777" w:rsidR="00CD6F84" w:rsidRPr="00CD6F84" w:rsidRDefault="00CD6F84" w:rsidP="00CD6F84">
            <w:pPr>
              <w:widowControl/>
              <w:autoSpaceDE/>
              <w:autoSpaceDN/>
              <w:rPr>
                <w:bCs/>
                <w:color w:val="FF0000"/>
                <w:sz w:val="16"/>
                <w:szCs w:val="16"/>
              </w:rPr>
            </w:pPr>
            <w:r w:rsidRPr="00CD6F84">
              <w:rPr>
                <w:bCs/>
                <w:color w:val="FF0000"/>
                <w:sz w:val="16"/>
                <w:szCs w:val="16"/>
              </w:rPr>
              <w:t>Ensure foam is in place</w:t>
            </w:r>
          </w:p>
          <w:p w14:paraId="1FB87F96" w14:textId="3F30DF15" w:rsidR="00CD6F84" w:rsidRPr="00867FA9" w:rsidRDefault="00CD6F84" w:rsidP="00CD6F84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B11B5">
              <w:rPr>
                <w:bCs/>
                <w:sz w:val="16"/>
                <w:szCs w:val="16"/>
              </w:rPr>
              <w:t>Condition of foam protection to be monitored</w:t>
            </w:r>
          </w:p>
        </w:tc>
      </w:tr>
      <w:tr w:rsidR="00CD6F84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445430AD" w:rsidR="00CD6F84" w:rsidRPr="00711C22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67FA9">
              <w:rPr>
                <w:b/>
                <w:bCs/>
                <w:sz w:val="16"/>
                <w:szCs w:val="16"/>
              </w:rPr>
              <w:t>Manual Handling</w:t>
            </w:r>
            <w:r>
              <w:rPr>
                <w:sz w:val="16"/>
                <w:szCs w:val="16"/>
              </w:rPr>
              <w:t xml:space="preserve"> - </w:t>
            </w:r>
            <w:r w:rsidRPr="00867FA9">
              <w:rPr>
                <w:sz w:val="16"/>
                <w:szCs w:val="16"/>
              </w:rPr>
              <w:t>Incorrect posture - through carrying heavy loads incorrectly</w:t>
            </w:r>
            <w:r>
              <w:rPr>
                <w:sz w:val="16"/>
                <w:szCs w:val="16"/>
              </w:rPr>
              <w:t xml:space="preserve"> and carrying heavy items. </w:t>
            </w:r>
          </w:p>
        </w:tc>
        <w:tc>
          <w:tcPr>
            <w:tcW w:w="1556" w:type="dxa"/>
            <w:shd w:val="clear" w:color="auto" w:fill="auto"/>
          </w:tcPr>
          <w:p w14:paraId="62854550" w14:textId="077E752A" w:rsidR="00CD6F84" w:rsidRPr="007A49B1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 Young People</w:t>
            </w:r>
          </w:p>
        </w:tc>
        <w:tc>
          <w:tcPr>
            <w:tcW w:w="6673" w:type="dxa"/>
            <w:shd w:val="clear" w:color="auto" w:fill="auto"/>
          </w:tcPr>
          <w:p w14:paraId="3B961665" w14:textId="1B7CCE59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adults working at hut to be aware of HSE guidance on lifting heavy items and posture and should read guidance posters.</w:t>
            </w:r>
          </w:p>
          <w:p w14:paraId="1C837C83" w14:textId="77777777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Manual Handling and lifting poster displayed in the kitchen, QM shed &amp; stores</w:t>
            </w:r>
          </w:p>
          <w:p w14:paraId="28373E5E" w14:textId="02127892" w:rsidR="00CD6F84" w:rsidRPr="00867FA9" w:rsidRDefault="00CD6F84" w:rsidP="00CD6F84">
            <w:pPr>
              <w:rPr>
                <w:sz w:val="16"/>
                <w:szCs w:val="16"/>
              </w:rPr>
            </w:pPr>
            <w:r w:rsidRPr="00867FA9">
              <w:rPr>
                <w:sz w:val="16"/>
                <w:szCs w:val="16"/>
              </w:rPr>
              <w:t xml:space="preserve">Equipment to be broken down into manageable chunks where possible. </w:t>
            </w:r>
          </w:p>
          <w:p w14:paraId="3C6AF41E" w14:textId="77777777" w:rsidR="00CD6F84" w:rsidRDefault="00CD6F84" w:rsidP="00CD6F84">
            <w:pPr>
              <w:rPr>
                <w:sz w:val="16"/>
                <w:szCs w:val="16"/>
              </w:rPr>
            </w:pPr>
            <w:r w:rsidRPr="00867FA9">
              <w:rPr>
                <w:sz w:val="16"/>
                <w:szCs w:val="16"/>
              </w:rPr>
              <w:t xml:space="preserve">Use of teamwork to manage loads.  </w:t>
            </w:r>
          </w:p>
          <w:p w14:paraId="593FF3F1" w14:textId="77777777" w:rsidR="00CD6F84" w:rsidRDefault="00CD6F84" w:rsidP="00CD6F84">
            <w:pPr>
              <w:rPr>
                <w:sz w:val="16"/>
                <w:szCs w:val="16"/>
              </w:rPr>
            </w:pPr>
            <w:r w:rsidRPr="00867FA9">
              <w:rPr>
                <w:sz w:val="16"/>
                <w:szCs w:val="16"/>
              </w:rPr>
              <w:t>Do not expect young people to carry equipment, regardless of how willing they are. If they do, ensure they do not exceed their limits and are continually supervised.</w:t>
            </w:r>
          </w:p>
          <w:p w14:paraId="2DC0FA1C" w14:textId="65727675" w:rsidR="00CD6F84" w:rsidRPr="00867FA9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>Use a trolley/cart to move heavy items.</w:t>
            </w:r>
          </w:p>
        </w:tc>
        <w:tc>
          <w:tcPr>
            <w:tcW w:w="4382" w:type="dxa"/>
            <w:shd w:val="clear" w:color="auto" w:fill="auto"/>
          </w:tcPr>
          <w:p w14:paraId="5F47DB29" w14:textId="3882C33F" w:rsidR="00CD6F84" w:rsidRPr="007A49B1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67FA9">
              <w:rPr>
                <w:color w:val="FF0000"/>
                <w:sz w:val="16"/>
                <w:szCs w:val="16"/>
              </w:rPr>
              <w:t>Need to print and display posters</w:t>
            </w:r>
          </w:p>
        </w:tc>
      </w:tr>
      <w:tr w:rsidR="00CD6F84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A044AD1" w:rsidR="00CD6F84" w:rsidRPr="00711C22" w:rsidRDefault="00CD6F84" w:rsidP="00CD6F84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8A470D">
              <w:rPr>
                <w:b/>
                <w:bCs/>
                <w:sz w:val="16"/>
                <w:szCs w:val="16"/>
              </w:rPr>
              <w:t>Poor maintenance of access equipment (ladders etc)</w:t>
            </w:r>
            <w:r w:rsidRPr="008A470D">
              <w:rPr>
                <w:sz w:val="16"/>
                <w:szCs w:val="16"/>
              </w:rPr>
              <w:t xml:space="preserve"> – risk of personal injury</w:t>
            </w:r>
          </w:p>
        </w:tc>
        <w:tc>
          <w:tcPr>
            <w:tcW w:w="1556" w:type="dxa"/>
            <w:shd w:val="clear" w:color="auto" w:fill="auto"/>
          </w:tcPr>
          <w:p w14:paraId="7B2C01F3" w14:textId="6850B836" w:rsidR="00CD6F84" w:rsidRPr="007A49B1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</w:t>
            </w:r>
          </w:p>
        </w:tc>
        <w:tc>
          <w:tcPr>
            <w:tcW w:w="6673" w:type="dxa"/>
            <w:shd w:val="clear" w:color="auto" w:fill="auto"/>
          </w:tcPr>
          <w:p w14:paraId="5F246DED" w14:textId="19EA1D33" w:rsidR="00CD6F84" w:rsidRPr="008A470D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 xml:space="preserve">Defects noticed in access equipment reported. </w:t>
            </w:r>
          </w:p>
          <w:p w14:paraId="1399F837" w14:textId="658FF3C5" w:rsidR="00CD6F84" w:rsidRPr="008A470D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 xml:space="preserve">Visual check given prior to use. </w:t>
            </w:r>
          </w:p>
          <w:p w14:paraId="14D404AA" w14:textId="5A0FC5E8" w:rsidR="00CD6F84" w:rsidRPr="008A470D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 xml:space="preserve">Ladders formally inspected at least annually. </w:t>
            </w:r>
          </w:p>
          <w:p w14:paraId="6253CC20" w14:textId="24C3A774" w:rsidR="00CD6F84" w:rsidRPr="007A49B1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>Ladders recommended for replacement if damaged or defective to prevent injuries.</w:t>
            </w:r>
          </w:p>
        </w:tc>
        <w:tc>
          <w:tcPr>
            <w:tcW w:w="4382" w:type="dxa"/>
            <w:shd w:val="clear" w:color="auto" w:fill="auto"/>
          </w:tcPr>
          <w:p w14:paraId="43CAC36A" w14:textId="3211C26C" w:rsidR="00CD6F84" w:rsidRPr="002944C9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Annual check of equipment, especially ladders </w:t>
            </w:r>
          </w:p>
        </w:tc>
      </w:tr>
      <w:tr w:rsidR="00CD6F84" w:rsidRPr="001C60E8" w14:paraId="1955AD92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256DC794" w14:textId="7F29C4AE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Inappropriate use</w:t>
            </w:r>
            <w:r w:rsidRPr="008A470D">
              <w:rPr>
                <w:b/>
                <w:bCs/>
                <w:sz w:val="16"/>
                <w:szCs w:val="16"/>
              </w:rPr>
              <w:t xml:space="preserve"> of access equipment (ladders etc)</w:t>
            </w:r>
            <w:r w:rsidRPr="008A470D">
              <w:rPr>
                <w:sz w:val="16"/>
                <w:szCs w:val="16"/>
              </w:rPr>
              <w:t xml:space="preserve"> – risk of personal injury</w:t>
            </w:r>
            <w:r>
              <w:rPr>
                <w:sz w:val="16"/>
                <w:szCs w:val="16"/>
              </w:rPr>
              <w:t xml:space="preserve"> or injury to others </w:t>
            </w:r>
          </w:p>
        </w:tc>
        <w:tc>
          <w:tcPr>
            <w:tcW w:w="1556" w:type="dxa"/>
            <w:shd w:val="clear" w:color="auto" w:fill="auto"/>
          </w:tcPr>
          <w:p w14:paraId="7F8E33F5" w14:textId="55F4EC75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Leaders, Volunteers, Young People </w:t>
            </w:r>
          </w:p>
        </w:tc>
        <w:tc>
          <w:tcPr>
            <w:tcW w:w="6673" w:type="dxa"/>
            <w:shd w:val="clear" w:color="auto" w:fill="auto"/>
          </w:tcPr>
          <w:p w14:paraId="158EE15B" w14:textId="0D068E84" w:rsidR="00CD6F84" w:rsidRDefault="00CD6F84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Correct access equipment to be used at all time (e.g. ladder to access items at height) </w:t>
            </w:r>
          </w:p>
          <w:p w14:paraId="467A9F85" w14:textId="4F18520F" w:rsidR="00CD6F84" w:rsidRDefault="00CD6F84" w:rsidP="00CD6F84">
            <w:pPr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Ladders/step ladders to be supported by another person or by securing to solid structures to ensure no slippage.</w:t>
            </w:r>
          </w:p>
          <w:p w14:paraId="7310E6E2" w14:textId="2EF8B684" w:rsidR="00CD6F84" w:rsidRPr="008A470D" w:rsidRDefault="00CD6F84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Ensure others are not working in same area as a ladder. </w:t>
            </w:r>
          </w:p>
          <w:p w14:paraId="69468323" w14:textId="7EE2CE9F" w:rsidR="00CD6F84" w:rsidRPr="008A470D" w:rsidRDefault="00CD6F84" w:rsidP="00CD6F84">
            <w:pPr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Ensure step ladders are locked and safe for use.</w:t>
            </w:r>
          </w:p>
          <w:p w14:paraId="5121BD0A" w14:textId="701BB307" w:rsidR="00CD6F84" w:rsidRDefault="00CD6F84" w:rsidP="00CD6F84">
            <w:pPr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Top 3 rungs of a ladder should not be used.</w:t>
            </w:r>
          </w:p>
          <w:p w14:paraId="2C7F5942" w14:textId="77777777" w:rsidR="00CD6F84" w:rsidRDefault="00CD6F84" w:rsidP="00CD6F84">
            <w:pPr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Clear rules created and communicated.</w:t>
            </w:r>
          </w:p>
          <w:p w14:paraId="0D6C2AE1" w14:textId="57888C68" w:rsidR="00CD6F84" w:rsidRPr="00786B28" w:rsidRDefault="00CD6F84" w:rsidP="00CD6F84">
            <w:pPr>
              <w:rPr>
                <w:bCs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9B5AA5F" w14:textId="2C52312F" w:rsidR="00CD6F84" w:rsidRPr="005B11B5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CD6F84" w:rsidRPr="001C60E8" w14:paraId="2746DB1E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5BC8CF17" w14:textId="130669E3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A470D">
              <w:rPr>
                <w:b/>
                <w:sz w:val="16"/>
                <w:szCs w:val="16"/>
              </w:rPr>
              <w:t xml:space="preserve">Fragile surfaces: </w:t>
            </w:r>
            <w:r w:rsidRPr="008A470D">
              <w:rPr>
                <w:bCs/>
                <w:sz w:val="16"/>
                <w:szCs w:val="16"/>
              </w:rPr>
              <w:t>Risk of falling through fragile surfaces (e.g. roof) or from equipment resting against fragile surfaces (e.g. fascias).</w:t>
            </w:r>
          </w:p>
        </w:tc>
        <w:tc>
          <w:tcPr>
            <w:tcW w:w="1556" w:type="dxa"/>
            <w:shd w:val="clear" w:color="auto" w:fill="auto"/>
          </w:tcPr>
          <w:p w14:paraId="41BD9E11" w14:textId="2CF03885" w:rsidR="00CD6F84" w:rsidRPr="00613B7C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</w:t>
            </w:r>
          </w:p>
        </w:tc>
        <w:tc>
          <w:tcPr>
            <w:tcW w:w="6673" w:type="dxa"/>
            <w:shd w:val="clear" w:color="auto" w:fill="auto"/>
          </w:tcPr>
          <w:p w14:paraId="3F4007DF" w14:textId="3C4921E6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 only working. </w:t>
            </w:r>
          </w:p>
          <w:p w14:paraId="1BDCBA17" w14:textId="4E4EC749" w:rsidR="00CD6F84" w:rsidRDefault="00CD6F84" w:rsidP="00CD6F84">
            <w:pPr>
              <w:rPr>
                <w:sz w:val="16"/>
                <w:szCs w:val="16"/>
              </w:rPr>
            </w:pPr>
            <w:r w:rsidRPr="008A470D">
              <w:rPr>
                <w:sz w:val="16"/>
                <w:szCs w:val="16"/>
              </w:rPr>
              <w:t xml:space="preserve">Avoid working on fragile surfaces if at all possible e,g working from below if required. </w:t>
            </w:r>
          </w:p>
          <w:p w14:paraId="7C90015A" w14:textId="2AE18CF9" w:rsidR="00CD6F84" w:rsidRPr="008A470D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work to be carried out on hut roof in any way due to asbestos; to update once roof removed/replaced by asbestos certified contractor.  </w:t>
            </w:r>
          </w:p>
          <w:p w14:paraId="2265BD8E" w14:textId="0A77E82B" w:rsidR="00CD6F84" w:rsidRPr="00613B7C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working on other roof (e.g. sheds) a </w:t>
            </w:r>
            <w:r w:rsidRPr="008A470D">
              <w:rPr>
                <w:sz w:val="16"/>
                <w:szCs w:val="16"/>
              </w:rPr>
              <w:t>more specific risk assessment should be completed prior to work starting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3425C016" w14:textId="234162E8" w:rsidR="00CD6F84" w:rsidRPr="00C95606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To revise once main hut roof replaces </w:t>
            </w:r>
          </w:p>
        </w:tc>
      </w:tr>
      <w:tr w:rsidR="00CD6F84" w:rsidRPr="001C60E8" w14:paraId="1BC3B6BC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4BC708AC" w14:textId="610322BA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A470D">
              <w:rPr>
                <w:b/>
                <w:sz w:val="16"/>
                <w:szCs w:val="16"/>
              </w:rPr>
              <w:t xml:space="preserve">Poor weather: </w:t>
            </w:r>
            <w:r w:rsidRPr="003F796E">
              <w:rPr>
                <w:bCs/>
                <w:sz w:val="16"/>
                <w:szCs w:val="16"/>
              </w:rPr>
              <w:t>Risk of slips and falls due to poor weather</w:t>
            </w:r>
          </w:p>
        </w:tc>
        <w:tc>
          <w:tcPr>
            <w:tcW w:w="1556" w:type="dxa"/>
            <w:shd w:val="clear" w:color="auto" w:fill="auto"/>
          </w:tcPr>
          <w:p w14:paraId="2DA485ED" w14:textId="6BE8287D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Leaders, Volunteers, Young People </w:t>
            </w:r>
          </w:p>
        </w:tc>
        <w:tc>
          <w:tcPr>
            <w:tcW w:w="6673" w:type="dxa"/>
            <w:shd w:val="clear" w:color="auto" w:fill="auto"/>
          </w:tcPr>
          <w:p w14:paraId="1D0D4E61" w14:textId="5968823C" w:rsidR="00CD6F84" w:rsidRPr="008A470D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Visual check of all surfaces prior to use for any spills or substances which might cause a spill.</w:t>
            </w:r>
          </w:p>
          <w:p w14:paraId="1BB2ADF7" w14:textId="4DBEEAB3" w:rsidR="00CD6F84" w:rsidRPr="00AE3774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8A470D">
              <w:rPr>
                <w:bCs/>
                <w:sz w:val="16"/>
                <w:szCs w:val="16"/>
              </w:rPr>
              <w:t>Do not use equipment to work at height outdoors during poor weather.</w:t>
            </w:r>
          </w:p>
        </w:tc>
        <w:tc>
          <w:tcPr>
            <w:tcW w:w="4382" w:type="dxa"/>
            <w:shd w:val="clear" w:color="auto" w:fill="auto"/>
          </w:tcPr>
          <w:p w14:paraId="30C8A08B" w14:textId="75EF006E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CD6F84" w:rsidRPr="001C60E8" w14:paraId="158EACBF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20DC1C7D" w14:textId="3889A442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F796E">
              <w:rPr>
                <w:b/>
                <w:sz w:val="16"/>
                <w:szCs w:val="16"/>
              </w:rPr>
              <w:t xml:space="preserve">Falls: </w:t>
            </w:r>
            <w:r w:rsidRPr="003F796E">
              <w:rPr>
                <w:bCs/>
                <w:sz w:val="16"/>
                <w:szCs w:val="16"/>
              </w:rPr>
              <w:t>Risk of serious injury through falling from height</w:t>
            </w:r>
          </w:p>
        </w:tc>
        <w:tc>
          <w:tcPr>
            <w:tcW w:w="1556" w:type="dxa"/>
            <w:shd w:val="clear" w:color="auto" w:fill="auto"/>
          </w:tcPr>
          <w:p w14:paraId="373DB38A" w14:textId="73B76907" w:rsidR="00CD6F84" w:rsidRPr="00613B7C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</w:t>
            </w:r>
          </w:p>
        </w:tc>
        <w:tc>
          <w:tcPr>
            <w:tcW w:w="6673" w:type="dxa"/>
            <w:shd w:val="clear" w:color="auto" w:fill="auto"/>
          </w:tcPr>
          <w:p w14:paraId="356A4937" w14:textId="77777777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 only working. </w:t>
            </w:r>
          </w:p>
          <w:p w14:paraId="17CCB099" w14:textId="51F685BE" w:rsidR="00CD6F84" w:rsidRPr="003F796E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 xml:space="preserve">Avoid working at height if possible, for example using long handled tools for some jobs. </w:t>
            </w:r>
          </w:p>
          <w:p w14:paraId="229FAD75" w14:textId="3033516F" w:rsidR="00CD6F84" w:rsidRPr="003F796E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 xml:space="preserve">Ensure equipment used is suitable for the job and designed for working at height. </w:t>
            </w:r>
          </w:p>
          <w:p w14:paraId="551D7D96" w14:textId="7D82965C" w:rsidR="00CD6F84" w:rsidRPr="00B9515A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Consider if any specialist PPE is required for specialist jobs.</w:t>
            </w:r>
          </w:p>
        </w:tc>
        <w:tc>
          <w:tcPr>
            <w:tcW w:w="4382" w:type="dxa"/>
            <w:shd w:val="clear" w:color="auto" w:fill="auto"/>
          </w:tcPr>
          <w:p w14:paraId="6767D621" w14:textId="12DEF558" w:rsidR="00CD6F84" w:rsidRPr="00B9515A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CD6F84" w:rsidRPr="001C60E8" w14:paraId="204F54F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021C3329" w14:textId="165A7D4F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F796E">
              <w:rPr>
                <w:b/>
                <w:sz w:val="16"/>
                <w:szCs w:val="16"/>
              </w:rPr>
              <w:t>Objects falling from height</w:t>
            </w:r>
            <w:r w:rsidRPr="003F796E">
              <w:rPr>
                <w:bCs/>
                <w:sz w:val="16"/>
                <w:szCs w:val="16"/>
              </w:rPr>
              <w:t>: risk of injury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0EE369CA" w14:textId="023AD4EB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 Young People</w:t>
            </w:r>
          </w:p>
        </w:tc>
        <w:tc>
          <w:tcPr>
            <w:tcW w:w="6673" w:type="dxa"/>
            <w:shd w:val="clear" w:color="auto" w:fill="auto"/>
          </w:tcPr>
          <w:p w14:paraId="27E06E0F" w14:textId="6D7C91B9" w:rsidR="00CD6F84" w:rsidRPr="003F796E" w:rsidRDefault="00CD6F84" w:rsidP="00CD6F84">
            <w:pPr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Objects should not be thrown down from height.</w:t>
            </w:r>
          </w:p>
          <w:p w14:paraId="455E1F36" w14:textId="3FC10C32" w:rsidR="00CD6F84" w:rsidRPr="00684AC7" w:rsidRDefault="00CD6F84" w:rsidP="00CD6F84">
            <w:pPr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Areas where there is a risk of objects falling through works should be kept clear from other users.</w:t>
            </w:r>
          </w:p>
        </w:tc>
        <w:tc>
          <w:tcPr>
            <w:tcW w:w="4382" w:type="dxa"/>
            <w:shd w:val="clear" w:color="auto" w:fill="auto"/>
          </w:tcPr>
          <w:p w14:paraId="46E02745" w14:textId="0E76F42F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CD6F84" w:rsidRPr="001C60E8" w14:paraId="5C6B681F" w14:textId="77777777" w:rsidTr="00E86F6A">
        <w:trPr>
          <w:trHeight w:val="481"/>
        </w:trPr>
        <w:tc>
          <w:tcPr>
            <w:tcW w:w="2840" w:type="dxa"/>
            <w:shd w:val="clear" w:color="auto" w:fill="auto"/>
          </w:tcPr>
          <w:p w14:paraId="7979AAC0" w14:textId="734A00DE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F796E">
              <w:rPr>
                <w:b/>
                <w:sz w:val="16"/>
                <w:szCs w:val="16"/>
              </w:rPr>
              <w:t>Use of  Hand Tools and Equipment</w:t>
            </w:r>
            <w:r>
              <w:rPr>
                <w:b/>
                <w:sz w:val="16"/>
                <w:szCs w:val="16"/>
              </w:rPr>
              <w:t>:</w:t>
            </w:r>
            <w:r w:rsidRPr="003F796E">
              <w:rPr>
                <w:bCs/>
                <w:sz w:val="16"/>
                <w:szCs w:val="16"/>
              </w:rPr>
              <w:t xml:space="preserve"> risk of personal injury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4B987C7D" w14:textId="2606E7F5" w:rsidR="00CD6F84" w:rsidRPr="00C17893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 Young People</w:t>
            </w:r>
          </w:p>
        </w:tc>
        <w:tc>
          <w:tcPr>
            <w:tcW w:w="6673" w:type="dxa"/>
            <w:shd w:val="clear" w:color="auto" w:fill="auto"/>
          </w:tcPr>
          <w:p w14:paraId="208AEBE2" w14:textId="61824467" w:rsidR="00CD6F84" w:rsidRPr="003F796E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>Ensure that all users understand how to use given tool</w:t>
            </w:r>
          </w:p>
          <w:p w14:paraId="0C87F839" w14:textId="1EB17E85" w:rsidR="00CD6F84" w:rsidRPr="003F796E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 xml:space="preserve">Supervise early use by maintenance lead to ensure correct use </w:t>
            </w:r>
          </w:p>
          <w:p w14:paraId="574A623F" w14:textId="785E0E17" w:rsidR="00CD6F84" w:rsidRPr="003F796E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>Use of Correct PPE</w:t>
            </w:r>
          </w:p>
          <w:p w14:paraId="33ECA140" w14:textId="42932603" w:rsidR="00CD6F84" w:rsidRPr="005732C7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>Ensure clear instructions are given about jobs and tools available to be used.</w:t>
            </w:r>
          </w:p>
        </w:tc>
        <w:tc>
          <w:tcPr>
            <w:tcW w:w="4382" w:type="dxa"/>
            <w:shd w:val="clear" w:color="auto" w:fill="auto"/>
          </w:tcPr>
          <w:p w14:paraId="17F2E5ED" w14:textId="04825FEE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CD6F84" w:rsidRPr="001C60E8" w14:paraId="60A0020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756BAB2" w14:textId="1BAC66DC" w:rsidR="00CD6F84" w:rsidRPr="00FB4D01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3F796E">
              <w:rPr>
                <w:b/>
                <w:sz w:val="16"/>
                <w:szCs w:val="16"/>
              </w:rPr>
              <w:t>Use of Power Tools such as Drills, Drivers, Saws: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3F796E">
              <w:rPr>
                <w:bCs/>
                <w:sz w:val="16"/>
                <w:szCs w:val="16"/>
              </w:rPr>
              <w:t>risk of personal injury</w:t>
            </w:r>
          </w:p>
        </w:tc>
        <w:tc>
          <w:tcPr>
            <w:tcW w:w="1556" w:type="dxa"/>
            <w:shd w:val="clear" w:color="auto" w:fill="auto"/>
          </w:tcPr>
          <w:p w14:paraId="554539C5" w14:textId="097092C2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Volunteers,</w:t>
            </w:r>
          </w:p>
        </w:tc>
        <w:tc>
          <w:tcPr>
            <w:tcW w:w="6673" w:type="dxa"/>
            <w:shd w:val="clear" w:color="auto" w:fill="auto"/>
          </w:tcPr>
          <w:p w14:paraId="5BCA137B" w14:textId="77777777" w:rsidR="00CD6F84" w:rsidRDefault="00CD6F84" w:rsidP="00CD6F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 only working. </w:t>
            </w:r>
          </w:p>
          <w:p w14:paraId="72427D9C" w14:textId="2C39FEBF" w:rsidR="00CD6F84" w:rsidRPr="003F796E" w:rsidRDefault="00CD6F84" w:rsidP="00CD6F84">
            <w:pPr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Only to be used by experienced users or under supervision to ensure competency</w:t>
            </w:r>
          </w:p>
          <w:p w14:paraId="7BD9BD6F" w14:textId="2898FA61" w:rsidR="00CD6F84" w:rsidRPr="003F796E" w:rsidRDefault="00CD6F84" w:rsidP="00CD6F84">
            <w:pPr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PPE to be used, including gloves, safety glasses etc</w:t>
            </w:r>
          </w:p>
          <w:p w14:paraId="5BC62530" w14:textId="59B6C535" w:rsidR="00CD6F84" w:rsidRPr="00960E01" w:rsidRDefault="00CD6F84" w:rsidP="00CD6F84">
            <w:pPr>
              <w:rPr>
                <w:sz w:val="16"/>
                <w:szCs w:val="16"/>
              </w:rPr>
            </w:pPr>
            <w:r w:rsidRPr="003F796E">
              <w:rPr>
                <w:sz w:val="16"/>
                <w:szCs w:val="16"/>
              </w:rPr>
              <w:t>Equipment checked regularly for faults and replaced when needed.</w:t>
            </w:r>
          </w:p>
        </w:tc>
        <w:tc>
          <w:tcPr>
            <w:tcW w:w="4382" w:type="dxa"/>
            <w:shd w:val="clear" w:color="auto" w:fill="auto"/>
          </w:tcPr>
          <w:p w14:paraId="5B8D8E7C" w14:textId="18A6F16C" w:rsidR="00CD6F84" w:rsidRPr="00960E01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CD6F84" w:rsidRPr="001C60E8" w14:paraId="7BAA1113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21C90400" w14:textId="3155026B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F796E">
              <w:rPr>
                <w:b/>
                <w:sz w:val="16"/>
                <w:szCs w:val="16"/>
              </w:rPr>
              <w:t xml:space="preserve">Use of </w:t>
            </w:r>
            <w:r>
              <w:rPr>
                <w:b/>
                <w:sz w:val="16"/>
                <w:szCs w:val="16"/>
              </w:rPr>
              <w:t>Chainsaws,</w:t>
            </w:r>
            <w:r w:rsidRPr="003F796E">
              <w:rPr>
                <w:b/>
                <w:sz w:val="16"/>
                <w:szCs w:val="16"/>
              </w:rPr>
              <w:t xml:space="preserve"> Strimmer, Hedge Trimmer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3F796E">
              <w:rPr>
                <w:bCs/>
                <w:sz w:val="16"/>
                <w:szCs w:val="16"/>
              </w:rPr>
              <w:t>risk of personal injury</w:t>
            </w:r>
          </w:p>
        </w:tc>
        <w:tc>
          <w:tcPr>
            <w:tcW w:w="1556" w:type="dxa"/>
            <w:shd w:val="clear" w:color="auto" w:fill="auto"/>
          </w:tcPr>
          <w:p w14:paraId="37AB4513" w14:textId="22B9B36E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</w:t>
            </w:r>
          </w:p>
        </w:tc>
        <w:tc>
          <w:tcPr>
            <w:tcW w:w="6673" w:type="dxa"/>
            <w:shd w:val="clear" w:color="auto" w:fill="auto"/>
          </w:tcPr>
          <w:p w14:paraId="575054CF" w14:textId="7DE6B335" w:rsidR="00CD6F84" w:rsidRDefault="00CD6F84" w:rsidP="00CD6F84">
            <w:pPr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>Chainsaws are only to be used by approved and qualified users and require a separate separate risk assessment when used.</w:t>
            </w:r>
          </w:p>
          <w:p w14:paraId="36D36D1F" w14:textId="47E49BE9" w:rsidR="00CD6F84" w:rsidRPr="003F796E" w:rsidRDefault="00CD6F84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Strimmer, hedge trimmer only t</w:t>
            </w:r>
            <w:r w:rsidRPr="003F796E">
              <w:rPr>
                <w:bCs/>
                <w:sz w:val="16"/>
                <w:szCs w:val="16"/>
              </w:rPr>
              <w:t>o be used by experience</w:t>
            </w:r>
            <w:r>
              <w:rPr>
                <w:bCs/>
                <w:sz w:val="16"/>
                <w:szCs w:val="16"/>
              </w:rPr>
              <w:t>d adult</w:t>
            </w:r>
            <w:r w:rsidRPr="003F796E">
              <w:rPr>
                <w:bCs/>
                <w:sz w:val="16"/>
                <w:szCs w:val="16"/>
              </w:rPr>
              <w:t xml:space="preserve"> user</w:t>
            </w:r>
            <w:r>
              <w:rPr>
                <w:bCs/>
                <w:sz w:val="16"/>
                <w:szCs w:val="16"/>
              </w:rPr>
              <w:t xml:space="preserve"> with separate risk assessment.</w:t>
            </w:r>
          </w:p>
          <w:p w14:paraId="06C675F2" w14:textId="58711C86" w:rsidR="00CD6F84" w:rsidRDefault="00CD6F84" w:rsidP="00CD6F84">
            <w:pPr>
              <w:rPr>
                <w:bCs/>
                <w:sz w:val="16"/>
                <w:szCs w:val="16"/>
              </w:rPr>
            </w:pPr>
            <w:r w:rsidRPr="003F796E">
              <w:rPr>
                <w:bCs/>
                <w:sz w:val="16"/>
                <w:szCs w:val="16"/>
              </w:rPr>
              <w:t>Correct PPE to be used at all times including</w:t>
            </w:r>
            <w:r>
              <w:rPr>
                <w:bCs/>
                <w:sz w:val="16"/>
                <w:szCs w:val="16"/>
              </w:rPr>
              <w:t xml:space="preserve">: </w:t>
            </w:r>
            <w:r w:rsidRPr="003F796E">
              <w:rPr>
                <w:bCs/>
                <w:sz w:val="16"/>
                <w:szCs w:val="16"/>
              </w:rPr>
              <w:t>Work based Trousers</w:t>
            </w:r>
            <w:r>
              <w:rPr>
                <w:bCs/>
                <w:sz w:val="16"/>
                <w:szCs w:val="16"/>
              </w:rPr>
              <w:t xml:space="preserve">; </w:t>
            </w:r>
            <w:r w:rsidRPr="003F796E">
              <w:rPr>
                <w:bCs/>
                <w:sz w:val="16"/>
                <w:szCs w:val="16"/>
              </w:rPr>
              <w:t>Steel Toe Capped Boots</w:t>
            </w:r>
            <w:r>
              <w:rPr>
                <w:bCs/>
                <w:sz w:val="16"/>
                <w:szCs w:val="16"/>
              </w:rPr>
              <w:t xml:space="preserve">; </w:t>
            </w:r>
            <w:r w:rsidRPr="003F796E">
              <w:rPr>
                <w:bCs/>
                <w:sz w:val="16"/>
                <w:szCs w:val="16"/>
              </w:rPr>
              <w:t>Face Protection</w:t>
            </w:r>
            <w:r>
              <w:rPr>
                <w:bCs/>
                <w:sz w:val="16"/>
                <w:szCs w:val="16"/>
              </w:rPr>
              <w:t xml:space="preserve">; </w:t>
            </w:r>
            <w:r w:rsidRPr="003F796E">
              <w:rPr>
                <w:bCs/>
                <w:sz w:val="16"/>
                <w:szCs w:val="16"/>
              </w:rPr>
              <w:t>Gloves</w:t>
            </w:r>
          </w:p>
          <w:p w14:paraId="066019D9" w14:textId="77777777" w:rsidR="000E4940" w:rsidRPr="003F796E" w:rsidRDefault="000E4940" w:rsidP="00CD6F84">
            <w:pPr>
              <w:rPr>
                <w:bCs/>
                <w:sz w:val="16"/>
                <w:szCs w:val="16"/>
              </w:rPr>
            </w:pPr>
          </w:p>
          <w:p w14:paraId="4085B1E9" w14:textId="63D401A7" w:rsidR="00CD6F84" w:rsidRPr="007A49B1" w:rsidRDefault="00CD6F84" w:rsidP="00CD6F84">
            <w:pPr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070079" w14:textId="17B8B110" w:rsidR="00CD6F84" w:rsidRPr="007A49B1" w:rsidRDefault="00CD6F84" w:rsidP="00CD6F8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DC4DA5" w:rsidRPr="001C60E8" w14:paraId="7210969D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69933633" w14:textId="31DBEE23" w:rsidR="00DC4DA5" w:rsidRPr="00DC4DA5" w:rsidRDefault="00DC4DA5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Working with Electricity.</w:t>
            </w:r>
            <w:r w:rsidRPr="00DC4DA5">
              <w:rPr>
                <w:bCs/>
                <w:sz w:val="16"/>
                <w:szCs w:val="16"/>
              </w:rPr>
              <w:t xml:space="preserve"> Danger of Electrocution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4F93213C" w14:textId="35BCF9DD" w:rsidR="00DC4DA5" w:rsidRDefault="00DC4DA5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</w:t>
            </w:r>
          </w:p>
        </w:tc>
        <w:tc>
          <w:tcPr>
            <w:tcW w:w="6673" w:type="dxa"/>
            <w:shd w:val="clear" w:color="auto" w:fill="auto"/>
          </w:tcPr>
          <w:p w14:paraId="5A6EEB6A" w14:textId="7196685F" w:rsidR="00DC4DA5" w:rsidRDefault="00DC4DA5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Only qualified persons should work on electrical connections.</w:t>
            </w:r>
          </w:p>
        </w:tc>
        <w:tc>
          <w:tcPr>
            <w:tcW w:w="4382" w:type="dxa"/>
            <w:shd w:val="clear" w:color="auto" w:fill="auto"/>
          </w:tcPr>
          <w:p w14:paraId="6C4A1B92" w14:textId="77777777" w:rsidR="00DC4DA5" w:rsidRDefault="00DC4DA5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CD6F84" w:rsidRPr="001C60E8" w14:paraId="677CC393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4217D21F" w14:textId="23237A0F" w:rsidR="00CD6F84" w:rsidRPr="00CD6F84" w:rsidRDefault="00CD6F84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Storage of Equipment. </w:t>
            </w:r>
            <w:r>
              <w:rPr>
                <w:bCs/>
                <w:sz w:val="16"/>
                <w:szCs w:val="16"/>
              </w:rPr>
              <w:t xml:space="preserve">Risk to other hall users if equipment not stored correctly </w:t>
            </w:r>
          </w:p>
        </w:tc>
        <w:tc>
          <w:tcPr>
            <w:tcW w:w="1556" w:type="dxa"/>
            <w:shd w:val="clear" w:color="auto" w:fill="auto"/>
          </w:tcPr>
          <w:p w14:paraId="26E4B552" w14:textId="31DFBB22" w:rsidR="00CD6F84" w:rsidRDefault="00CD6F84" w:rsidP="00CD6F8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Leaders, Volunteers</w:t>
            </w:r>
            <w:r w:rsidR="000E4940">
              <w:rPr>
                <w:sz w:val="16"/>
                <w:szCs w:val="16"/>
              </w:rPr>
              <w:t xml:space="preserve">, Young People </w:t>
            </w:r>
          </w:p>
        </w:tc>
        <w:tc>
          <w:tcPr>
            <w:tcW w:w="6673" w:type="dxa"/>
            <w:shd w:val="clear" w:color="auto" w:fill="auto"/>
          </w:tcPr>
          <w:p w14:paraId="46229E2C" w14:textId="77777777" w:rsidR="00CD6F84" w:rsidRDefault="00CD6F84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Ensure all equipment and materials are returned to the correct store areas after use.</w:t>
            </w:r>
          </w:p>
          <w:p w14:paraId="63B601D4" w14:textId="77777777" w:rsidR="00CD6F84" w:rsidRDefault="00CD6F84" w:rsidP="00CD6F8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Ensure any sharps, chemicals or other </w:t>
            </w:r>
            <w:r w:rsidR="000E4940">
              <w:rPr>
                <w:bCs/>
                <w:sz w:val="16"/>
                <w:szCs w:val="16"/>
              </w:rPr>
              <w:t>hazardous</w:t>
            </w:r>
            <w:r>
              <w:rPr>
                <w:bCs/>
                <w:sz w:val="16"/>
                <w:szCs w:val="16"/>
              </w:rPr>
              <w:t xml:space="preserve"> items are locked up in </w:t>
            </w:r>
            <w:r w:rsidR="000E4940">
              <w:rPr>
                <w:bCs/>
                <w:sz w:val="16"/>
                <w:szCs w:val="16"/>
              </w:rPr>
              <w:t>appropriate</w:t>
            </w:r>
            <w:r>
              <w:rPr>
                <w:bCs/>
                <w:sz w:val="16"/>
                <w:szCs w:val="16"/>
              </w:rPr>
              <w:t xml:space="preserve"> </w:t>
            </w:r>
            <w:r w:rsidR="000E4940">
              <w:rPr>
                <w:bCs/>
                <w:sz w:val="16"/>
                <w:szCs w:val="16"/>
              </w:rPr>
              <w:t>storage</w:t>
            </w:r>
            <w:r>
              <w:rPr>
                <w:bCs/>
                <w:sz w:val="16"/>
                <w:szCs w:val="16"/>
              </w:rPr>
              <w:t xml:space="preserve"> </w:t>
            </w:r>
            <w:r w:rsidR="000E4940">
              <w:rPr>
                <w:bCs/>
                <w:sz w:val="16"/>
                <w:szCs w:val="16"/>
              </w:rPr>
              <w:t>so there is no access for Young Persons at section meetings.</w:t>
            </w:r>
          </w:p>
          <w:p w14:paraId="2F0CDE43" w14:textId="1A0F9AE5" w:rsidR="000E4940" w:rsidRPr="003F796E" w:rsidRDefault="000E4940" w:rsidP="00CD6F84">
            <w:pPr>
              <w:rPr>
                <w:bCs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BB77128" w14:textId="73F07579" w:rsidR="00CD6F84" w:rsidRPr="00CD6F84" w:rsidRDefault="000E4940" w:rsidP="00CD6F8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</w:p>
        </w:tc>
      </w:tr>
    </w:tbl>
    <w:p w14:paraId="6A5CD7A1" w14:textId="5778574D" w:rsidR="008349D7" w:rsidRDefault="008349D7" w:rsidP="00E86F6A">
      <w:pPr>
        <w:pStyle w:val="Heading3"/>
        <w:rPr>
          <w:szCs w:val="20"/>
        </w:rPr>
      </w:pPr>
    </w:p>
    <w:p w14:paraId="3EBA0AF3" w14:textId="0242EE4A" w:rsidR="009C5437" w:rsidRDefault="009C5437" w:rsidP="00E86F6A">
      <w:pPr>
        <w:pStyle w:val="Heading3"/>
        <w:rPr>
          <w:szCs w:val="20"/>
        </w:rPr>
      </w:pPr>
    </w:p>
    <w:p w14:paraId="5CBC3079" w14:textId="3A9C7684" w:rsidR="009C5437" w:rsidRDefault="009C5437" w:rsidP="00E86F6A">
      <w:pPr>
        <w:pStyle w:val="Heading3"/>
        <w:rPr>
          <w:szCs w:val="20"/>
        </w:rPr>
      </w:pPr>
    </w:p>
    <w:p w14:paraId="5C366AB5" w14:textId="77777777" w:rsidR="009C5437" w:rsidRPr="00C120F1" w:rsidRDefault="009C5437" w:rsidP="009C5437">
      <w:pPr>
        <w:pStyle w:val="Heading3"/>
        <w:rPr>
          <w:rFonts w:ascii="Open Sans" w:hAnsi="Open Sans" w:cs="Open Sans"/>
          <w:b/>
          <w:bCs w:val="0"/>
          <w:sz w:val="28"/>
          <w:szCs w:val="28"/>
        </w:rPr>
      </w:pPr>
      <w:r w:rsidRPr="00C120F1">
        <w:rPr>
          <w:rFonts w:ascii="Open Sans" w:hAnsi="Open Sans" w:cs="Open Sans"/>
          <w:b/>
          <w:bCs w:val="0"/>
          <w:sz w:val="28"/>
          <w:szCs w:val="28"/>
        </w:rPr>
        <w:t>North Richmond Sign of</w:t>
      </w:r>
      <w:r>
        <w:rPr>
          <w:rFonts w:ascii="Open Sans" w:hAnsi="Open Sans" w:cs="Open Sans"/>
          <w:b/>
          <w:bCs w:val="0"/>
          <w:sz w:val="28"/>
          <w:szCs w:val="28"/>
        </w:rPr>
        <w:t xml:space="preserve">f </w:t>
      </w:r>
      <w:r w:rsidRPr="00C120F1">
        <w:rPr>
          <w:rFonts w:ascii="Open Sans" w:hAnsi="Open Sans" w:cs="Open Sans"/>
          <w:b/>
          <w:bCs w:val="0"/>
          <w:sz w:val="28"/>
          <w:szCs w:val="28"/>
        </w:rPr>
        <w:t xml:space="preserve">Sheet </w:t>
      </w:r>
    </w:p>
    <w:p w14:paraId="2EA88004" w14:textId="77777777" w:rsidR="009C5437" w:rsidRDefault="009C5437" w:rsidP="009C5437">
      <w:pPr>
        <w:pStyle w:val="Heading3"/>
        <w:rPr>
          <w:rFonts w:ascii="Open Sans" w:hAnsi="Open Sans" w:cs="Open Sans"/>
          <w:sz w:val="22"/>
          <w:szCs w:val="22"/>
        </w:rPr>
      </w:pPr>
    </w:p>
    <w:p w14:paraId="1143E043" w14:textId="200E794A" w:rsidR="009C5437" w:rsidRDefault="009C5437" w:rsidP="009C5437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Completed by: </w:t>
      </w:r>
      <w:r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bCs w:val="0"/>
          <w:color w:val="auto"/>
          <w:szCs w:val="20"/>
        </w:rPr>
        <w:t xml:space="preserve">Alex Petty </w:t>
      </w:r>
      <w:r w:rsidRPr="00C120F1">
        <w:rPr>
          <w:rFonts w:ascii="Open Sans" w:hAnsi="Open Sans" w:cs="Open Sans"/>
          <w:b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 </w:t>
      </w:r>
      <w:r>
        <w:rPr>
          <w:rFonts w:ascii="Open Sans" w:hAnsi="Open Sans" w:cs="Open Sans"/>
          <w:bCs w:val="0"/>
          <w:color w:val="auto"/>
          <w:szCs w:val="20"/>
        </w:rPr>
        <w:t>10/2/202</w:t>
      </w:r>
      <w:r w:rsidR="009F4702">
        <w:rPr>
          <w:rFonts w:ascii="Open Sans" w:hAnsi="Open Sans" w:cs="Open Sans"/>
          <w:bCs w:val="0"/>
          <w:color w:val="auto"/>
          <w:szCs w:val="20"/>
        </w:rPr>
        <w:t>1</w:t>
      </w:r>
    </w:p>
    <w:p w14:paraId="73FF36C4" w14:textId="77777777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20E4E189" w14:textId="5503F319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Ammendment/Review (if needed):  </w:t>
      </w:r>
      <w:r>
        <w:rPr>
          <w:rFonts w:ascii="Open Sans" w:hAnsi="Open Sans" w:cs="Open Sans"/>
          <w:bCs w:val="0"/>
          <w:color w:val="auto"/>
          <w:szCs w:val="20"/>
        </w:rPr>
        <w:t>n/a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</w:t>
      </w:r>
      <w:r>
        <w:rPr>
          <w:rFonts w:ascii="Open Sans" w:hAnsi="Open Sans" w:cs="Open Sans"/>
          <w:bCs w:val="0"/>
          <w:color w:val="auto"/>
          <w:szCs w:val="20"/>
        </w:rPr>
        <w:t xml:space="preserve"> n/a</w:t>
      </w:r>
    </w:p>
    <w:p w14:paraId="07AD00A4" w14:textId="77777777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12FE4C14" w14:textId="77777777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40B94D18" w14:textId="77777777" w:rsidR="009C5437" w:rsidRPr="000C7D5C" w:rsidRDefault="009C5437" w:rsidP="009C5437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Approved by GSL:  </w:t>
      </w:r>
      <w:r w:rsidRPr="000C7D5C">
        <w:rPr>
          <w:rFonts w:ascii="Open Sans" w:hAnsi="Open Sans" w:cs="Open Sans"/>
          <w:bCs w:val="0"/>
          <w:color w:val="auto"/>
          <w:szCs w:val="20"/>
        </w:rPr>
        <w:t xml:space="preserve">Alex Petty </w:t>
      </w:r>
      <w:r w:rsidRPr="000C7D5C">
        <w:rPr>
          <w:rFonts w:ascii="Open Sans" w:hAnsi="Open Sans" w:cs="Open Sans"/>
          <w:bCs w:val="0"/>
          <w:color w:val="auto"/>
          <w:szCs w:val="20"/>
        </w:rPr>
        <w:tab/>
      </w:r>
      <w:r w:rsidRPr="000C7D5C">
        <w:rPr>
          <w:rFonts w:ascii="Open Sans" w:hAnsi="Open Sans" w:cs="Open Sans"/>
          <w:bCs w:val="0"/>
          <w:color w:val="auto"/>
          <w:szCs w:val="20"/>
        </w:rPr>
        <w:tab/>
        <w:t xml:space="preserve">Date:  </w:t>
      </w:r>
      <w:r w:rsidRPr="000C7D5C">
        <w:rPr>
          <w:rFonts w:ascii="Open Sans" w:hAnsi="Open Sans" w:cs="Open Sans"/>
          <w:bCs w:val="0"/>
          <w:color w:val="auto"/>
          <w:szCs w:val="20"/>
        </w:rPr>
        <w:tab/>
      </w:r>
      <w:r>
        <w:rPr>
          <w:rFonts w:ascii="Open Sans" w:hAnsi="Open Sans" w:cs="Open Sans"/>
          <w:bCs w:val="0"/>
          <w:color w:val="auto"/>
          <w:szCs w:val="20"/>
        </w:rPr>
        <w:t>10</w:t>
      </w:r>
      <w:r w:rsidRPr="000C7D5C">
        <w:rPr>
          <w:rFonts w:ascii="Open Sans" w:hAnsi="Open Sans" w:cs="Open Sans"/>
          <w:bCs w:val="0"/>
          <w:color w:val="auto"/>
          <w:szCs w:val="20"/>
        </w:rPr>
        <w:t>/</w:t>
      </w:r>
      <w:r>
        <w:rPr>
          <w:rFonts w:ascii="Open Sans" w:hAnsi="Open Sans" w:cs="Open Sans"/>
          <w:bCs w:val="0"/>
          <w:color w:val="auto"/>
          <w:szCs w:val="20"/>
        </w:rPr>
        <w:t>2</w:t>
      </w:r>
      <w:r w:rsidRPr="000C7D5C">
        <w:rPr>
          <w:rFonts w:ascii="Open Sans" w:hAnsi="Open Sans" w:cs="Open Sans"/>
          <w:bCs w:val="0"/>
          <w:color w:val="auto"/>
          <w:szCs w:val="20"/>
        </w:rPr>
        <w:t>/2021</w:t>
      </w:r>
    </w:p>
    <w:p w14:paraId="1FCF638B" w14:textId="77777777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722A8C75" w14:textId="50574900" w:rsidR="009C5437" w:rsidRPr="00324946" w:rsidRDefault="009C5437" w:rsidP="009C5437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Approved by Exec: </w:t>
      </w:r>
      <w:r>
        <w:rPr>
          <w:rFonts w:ascii="Open Sans" w:hAnsi="Open Sans" w:cs="Open Sans"/>
          <w:bCs w:val="0"/>
          <w:color w:val="auto"/>
          <w:szCs w:val="20"/>
        </w:rPr>
        <w:t xml:space="preserve"> </w:t>
      </w:r>
      <w:r w:rsidR="00617C09">
        <w:rPr>
          <w:rFonts w:ascii="Open Sans" w:hAnsi="Open Sans" w:cs="Open Sans"/>
          <w:bCs w:val="0"/>
          <w:color w:val="auto"/>
          <w:szCs w:val="20"/>
        </w:rPr>
        <w:t>Fiona Booth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</w:t>
      </w:r>
      <w:r>
        <w:rPr>
          <w:rFonts w:ascii="Open Sans" w:hAnsi="Open Sans" w:cs="Open Sans"/>
          <w:bCs w:val="0"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ab/>
      </w:r>
      <w:r w:rsidR="00617C09">
        <w:rPr>
          <w:rFonts w:ascii="Open Sans" w:hAnsi="Open Sans" w:cs="Open Sans"/>
          <w:bCs w:val="0"/>
          <w:color w:val="auto"/>
          <w:szCs w:val="20"/>
        </w:rPr>
        <w:t>22/02/2021</w:t>
      </w:r>
    </w:p>
    <w:p w14:paraId="655B50D9" w14:textId="77777777" w:rsidR="009C5437" w:rsidRDefault="009C5437" w:rsidP="009C5437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7B3987D8" w14:textId="77777777" w:rsidR="009C5437" w:rsidRPr="00DE739A" w:rsidRDefault="009C5437" w:rsidP="009C5437">
      <w:pPr>
        <w:pStyle w:val="Heading3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color w:val="auto"/>
          <w:szCs w:val="20"/>
        </w:rPr>
        <w:t xml:space="preserve"> </w:t>
      </w:r>
    </w:p>
    <w:p w14:paraId="1F7B674B" w14:textId="77777777" w:rsidR="009C5437" w:rsidRPr="00CE188D" w:rsidRDefault="009C5437" w:rsidP="00E86F6A">
      <w:pPr>
        <w:pStyle w:val="Heading3"/>
        <w:rPr>
          <w:szCs w:val="20"/>
        </w:rPr>
      </w:pPr>
    </w:p>
    <w:sectPr w:rsidR="009C543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167EE" w14:textId="77777777" w:rsidR="00753A9B" w:rsidRDefault="00753A9B">
      <w:r>
        <w:separator/>
      </w:r>
    </w:p>
  </w:endnote>
  <w:endnote w:type="continuationSeparator" w:id="0">
    <w:p w14:paraId="09010367" w14:textId="77777777" w:rsidR="00753A9B" w:rsidRDefault="0075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  <w:embedRegular r:id="rId1" w:fontKey="{40E7F7F4-4FF7-4564-B0FA-ACA78381A57A}"/>
    <w:embedBold r:id="rId2" w:fontKey="{F94EC2D3-EF61-4191-8273-6D16B7F7A3C2}"/>
    <w:embedItalic r:id="rId3" w:fontKey="{32073766-B03B-4C5B-B724-910FFE6D841E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8F195526-5EA6-4560-9567-8962DEBEDD91}"/>
    <w:embedBold r:id="rId5" w:fontKey="{ABDE22D2-6046-461B-8A4C-966BB1ECC4E4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CDBD54F-B5C1-4209-A740-BA5FD960451F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381A147-9B4A-431C-8241-D5F53DD0670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8C1B93-1394-4EEB-BE93-25A66167CB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216B6D5-3331-48EB-B482-61A59B5D0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37915" w14:textId="77777777" w:rsidR="00753A9B" w:rsidRDefault="00753A9B">
      <w:r>
        <w:separator/>
      </w:r>
    </w:p>
  </w:footnote>
  <w:footnote w:type="continuationSeparator" w:id="0">
    <w:p w14:paraId="298E4079" w14:textId="77777777" w:rsidR="00753A9B" w:rsidRDefault="00753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C9614" w14:textId="6653612D" w:rsidR="008349D7" w:rsidRPr="008349D7" w:rsidRDefault="00867FA9" w:rsidP="008349D7">
    <w:pPr>
      <w:pStyle w:val="Heading4"/>
    </w:pPr>
    <w:r>
      <w:t xml:space="preserve">Adults Working at Hut </w:t>
    </w:r>
    <w:r w:rsidR="008349D7"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2D508C"/>
    <w:multiLevelType w:val="hybridMultilevel"/>
    <w:tmpl w:val="952E9842"/>
    <w:lvl w:ilvl="0" w:tplc="B81C9E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873107"/>
    <w:multiLevelType w:val="hybridMultilevel"/>
    <w:tmpl w:val="4A4A8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76B3B"/>
    <w:multiLevelType w:val="hybridMultilevel"/>
    <w:tmpl w:val="18745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361B9D"/>
    <w:multiLevelType w:val="hybridMultilevel"/>
    <w:tmpl w:val="F954C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C45E4"/>
    <w:multiLevelType w:val="hybridMultilevel"/>
    <w:tmpl w:val="A976A544"/>
    <w:lvl w:ilvl="0" w:tplc="4C1078D2">
      <w:start w:val="1"/>
      <w:numFmt w:val="lowerRoman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30"/>
  </w:num>
  <w:num w:numId="4">
    <w:abstractNumId w:val="15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7"/>
  </w:num>
  <w:num w:numId="20">
    <w:abstractNumId w:val="33"/>
  </w:num>
  <w:num w:numId="21">
    <w:abstractNumId w:val="38"/>
  </w:num>
  <w:num w:numId="22">
    <w:abstractNumId w:val="31"/>
  </w:num>
  <w:num w:numId="23">
    <w:abstractNumId w:val="12"/>
  </w:num>
  <w:num w:numId="24">
    <w:abstractNumId w:val="13"/>
  </w:num>
  <w:num w:numId="25">
    <w:abstractNumId w:val="27"/>
  </w:num>
  <w:num w:numId="26">
    <w:abstractNumId w:val="21"/>
  </w:num>
  <w:num w:numId="27">
    <w:abstractNumId w:val="10"/>
  </w:num>
  <w:num w:numId="28">
    <w:abstractNumId w:val="18"/>
  </w:num>
  <w:num w:numId="29">
    <w:abstractNumId w:val="23"/>
  </w:num>
  <w:num w:numId="30">
    <w:abstractNumId w:val="32"/>
  </w:num>
  <w:num w:numId="31">
    <w:abstractNumId w:val="36"/>
  </w:num>
  <w:num w:numId="32">
    <w:abstractNumId w:val="34"/>
  </w:num>
  <w:num w:numId="33">
    <w:abstractNumId w:val="20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25"/>
  </w:num>
  <w:num w:numId="37">
    <w:abstractNumId w:val="35"/>
  </w:num>
  <w:num w:numId="38">
    <w:abstractNumId w:val="28"/>
  </w:num>
  <w:num w:numId="39">
    <w:abstractNumId w:val="24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162DF"/>
    <w:rsid w:val="000242BA"/>
    <w:rsid w:val="000262D7"/>
    <w:rsid w:val="00027FB8"/>
    <w:rsid w:val="00033498"/>
    <w:rsid w:val="0003439C"/>
    <w:rsid w:val="00034967"/>
    <w:rsid w:val="000356D4"/>
    <w:rsid w:val="00042A5B"/>
    <w:rsid w:val="00062407"/>
    <w:rsid w:val="00064B38"/>
    <w:rsid w:val="00066CF5"/>
    <w:rsid w:val="000702F6"/>
    <w:rsid w:val="00072DCD"/>
    <w:rsid w:val="00073348"/>
    <w:rsid w:val="000767FD"/>
    <w:rsid w:val="00083053"/>
    <w:rsid w:val="0008309B"/>
    <w:rsid w:val="0009099A"/>
    <w:rsid w:val="000952E6"/>
    <w:rsid w:val="000A1094"/>
    <w:rsid w:val="000A48F6"/>
    <w:rsid w:val="000D01AE"/>
    <w:rsid w:val="000D3460"/>
    <w:rsid w:val="000D5A10"/>
    <w:rsid w:val="000D62CF"/>
    <w:rsid w:val="000D6B34"/>
    <w:rsid w:val="000E1649"/>
    <w:rsid w:val="000E4940"/>
    <w:rsid w:val="000F4164"/>
    <w:rsid w:val="001007C3"/>
    <w:rsid w:val="00102EA0"/>
    <w:rsid w:val="001327A0"/>
    <w:rsid w:val="00134916"/>
    <w:rsid w:val="00134A21"/>
    <w:rsid w:val="00157833"/>
    <w:rsid w:val="00157944"/>
    <w:rsid w:val="00166993"/>
    <w:rsid w:val="001714D5"/>
    <w:rsid w:val="0017781A"/>
    <w:rsid w:val="001B69B6"/>
    <w:rsid w:val="001B6D1F"/>
    <w:rsid w:val="001C60E8"/>
    <w:rsid w:val="001D2A32"/>
    <w:rsid w:val="001F43E1"/>
    <w:rsid w:val="001F77A9"/>
    <w:rsid w:val="00201A76"/>
    <w:rsid w:val="00224EC1"/>
    <w:rsid w:val="00235827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4C9"/>
    <w:rsid w:val="002978F5"/>
    <w:rsid w:val="002A47B7"/>
    <w:rsid w:val="002B1EFE"/>
    <w:rsid w:val="002B4CF6"/>
    <w:rsid w:val="002C1ABD"/>
    <w:rsid w:val="002D1BF0"/>
    <w:rsid w:val="002E109C"/>
    <w:rsid w:val="002E2D33"/>
    <w:rsid w:val="002F2392"/>
    <w:rsid w:val="002F6EC6"/>
    <w:rsid w:val="003043AE"/>
    <w:rsid w:val="0031006A"/>
    <w:rsid w:val="00312210"/>
    <w:rsid w:val="00317832"/>
    <w:rsid w:val="0031790E"/>
    <w:rsid w:val="00322267"/>
    <w:rsid w:val="00332647"/>
    <w:rsid w:val="0034438D"/>
    <w:rsid w:val="003550EE"/>
    <w:rsid w:val="0036051E"/>
    <w:rsid w:val="00360E15"/>
    <w:rsid w:val="003741E1"/>
    <w:rsid w:val="00383932"/>
    <w:rsid w:val="0039688C"/>
    <w:rsid w:val="003A6A7E"/>
    <w:rsid w:val="003B4982"/>
    <w:rsid w:val="003C1889"/>
    <w:rsid w:val="003D5A08"/>
    <w:rsid w:val="003E0A04"/>
    <w:rsid w:val="003E3968"/>
    <w:rsid w:val="003F796E"/>
    <w:rsid w:val="00406854"/>
    <w:rsid w:val="00421FE7"/>
    <w:rsid w:val="00465843"/>
    <w:rsid w:val="00467139"/>
    <w:rsid w:val="0047668F"/>
    <w:rsid w:val="004774C7"/>
    <w:rsid w:val="004828AE"/>
    <w:rsid w:val="004900C8"/>
    <w:rsid w:val="004B7064"/>
    <w:rsid w:val="004C4BC1"/>
    <w:rsid w:val="004C6902"/>
    <w:rsid w:val="004E0E0E"/>
    <w:rsid w:val="004E1C74"/>
    <w:rsid w:val="004E31E2"/>
    <w:rsid w:val="004E37CB"/>
    <w:rsid w:val="004E768C"/>
    <w:rsid w:val="00505200"/>
    <w:rsid w:val="005178F3"/>
    <w:rsid w:val="00526CDC"/>
    <w:rsid w:val="00531EEA"/>
    <w:rsid w:val="00537D6B"/>
    <w:rsid w:val="00542EBF"/>
    <w:rsid w:val="00551736"/>
    <w:rsid w:val="00563865"/>
    <w:rsid w:val="00563E0E"/>
    <w:rsid w:val="005732C7"/>
    <w:rsid w:val="00580141"/>
    <w:rsid w:val="00584D83"/>
    <w:rsid w:val="00591DFC"/>
    <w:rsid w:val="00591F70"/>
    <w:rsid w:val="005A0067"/>
    <w:rsid w:val="005A1331"/>
    <w:rsid w:val="005A2D95"/>
    <w:rsid w:val="005B11B5"/>
    <w:rsid w:val="005C0CFD"/>
    <w:rsid w:val="005C37BD"/>
    <w:rsid w:val="005C3B4F"/>
    <w:rsid w:val="005C6E78"/>
    <w:rsid w:val="005E5C2E"/>
    <w:rsid w:val="005E6B67"/>
    <w:rsid w:val="005F2961"/>
    <w:rsid w:val="0060387A"/>
    <w:rsid w:val="00606272"/>
    <w:rsid w:val="00607312"/>
    <w:rsid w:val="00613B7C"/>
    <w:rsid w:val="006174EC"/>
    <w:rsid w:val="00617C09"/>
    <w:rsid w:val="00622A42"/>
    <w:rsid w:val="00624EBA"/>
    <w:rsid w:val="0064709A"/>
    <w:rsid w:val="00656BD1"/>
    <w:rsid w:val="0066293D"/>
    <w:rsid w:val="00671C94"/>
    <w:rsid w:val="00671CA3"/>
    <w:rsid w:val="00681D40"/>
    <w:rsid w:val="00684AC7"/>
    <w:rsid w:val="006A126B"/>
    <w:rsid w:val="006B2FFC"/>
    <w:rsid w:val="006B559B"/>
    <w:rsid w:val="006C4724"/>
    <w:rsid w:val="006D1BEB"/>
    <w:rsid w:val="006E4079"/>
    <w:rsid w:val="006E797F"/>
    <w:rsid w:val="006F5D9A"/>
    <w:rsid w:val="00711C22"/>
    <w:rsid w:val="007162D1"/>
    <w:rsid w:val="0071703B"/>
    <w:rsid w:val="00721886"/>
    <w:rsid w:val="00723D4F"/>
    <w:rsid w:val="00727452"/>
    <w:rsid w:val="00727784"/>
    <w:rsid w:val="007306C6"/>
    <w:rsid w:val="007427DF"/>
    <w:rsid w:val="0074530A"/>
    <w:rsid w:val="00753A9B"/>
    <w:rsid w:val="00756C1A"/>
    <w:rsid w:val="00756DFB"/>
    <w:rsid w:val="007571A7"/>
    <w:rsid w:val="007602B2"/>
    <w:rsid w:val="0076030C"/>
    <w:rsid w:val="0077044E"/>
    <w:rsid w:val="00781101"/>
    <w:rsid w:val="00786B28"/>
    <w:rsid w:val="007A01D5"/>
    <w:rsid w:val="007A1A50"/>
    <w:rsid w:val="007A49B1"/>
    <w:rsid w:val="007A5A5C"/>
    <w:rsid w:val="007A6A2D"/>
    <w:rsid w:val="007C145C"/>
    <w:rsid w:val="007D39DD"/>
    <w:rsid w:val="007D59DA"/>
    <w:rsid w:val="007E3AEF"/>
    <w:rsid w:val="007E58C6"/>
    <w:rsid w:val="008028CD"/>
    <w:rsid w:val="00814A8E"/>
    <w:rsid w:val="008349D7"/>
    <w:rsid w:val="008402C3"/>
    <w:rsid w:val="008439D0"/>
    <w:rsid w:val="00844F5B"/>
    <w:rsid w:val="0084623F"/>
    <w:rsid w:val="008473D8"/>
    <w:rsid w:val="0085692C"/>
    <w:rsid w:val="00867FA9"/>
    <w:rsid w:val="00877ED7"/>
    <w:rsid w:val="00882543"/>
    <w:rsid w:val="00882D1B"/>
    <w:rsid w:val="00893C6F"/>
    <w:rsid w:val="0089425D"/>
    <w:rsid w:val="0089586C"/>
    <w:rsid w:val="00897FE0"/>
    <w:rsid w:val="008A3608"/>
    <w:rsid w:val="008A3A8F"/>
    <w:rsid w:val="008A470D"/>
    <w:rsid w:val="008B437A"/>
    <w:rsid w:val="008C0FBF"/>
    <w:rsid w:val="008C6CCD"/>
    <w:rsid w:val="008E0738"/>
    <w:rsid w:val="008E1C47"/>
    <w:rsid w:val="008E4276"/>
    <w:rsid w:val="008F45A0"/>
    <w:rsid w:val="008F5881"/>
    <w:rsid w:val="00905D64"/>
    <w:rsid w:val="00910DFB"/>
    <w:rsid w:val="00920365"/>
    <w:rsid w:val="0092652A"/>
    <w:rsid w:val="009350A8"/>
    <w:rsid w:val="00940728"/>
    <w:rsid w:val="00946115"/>
    <w:rsid w:val="0094796E"/>
    <w:rsid w:val="00950FCF"/>
    <w:rsid w:val="00960E01"/>
    <w:rsid w:val="00971099"/>
    <w:rsid w:val="009772C6"/>
    <w:rsid w:val="00980970"/>
    <w:rsid w:val="00986207"/>
    <w:rsid w:val="009904E3"/>
    <w:rsid w:val="00992CB2"/>
    <w:rsid w:val="00993843"/>
    <w:rsid w:val="00993BA6"/>
    <w:rsid w:val="009B4A84"/>
    <w:rsid w:val="009C077A"/>
    <w:rsid w:val="009C3D4A"/>
    <w:rsid w:val="009C41BB"/>
    <w:rsid w:val="009C42AC"/>
    <w:rsid w:val="009C5437"/>
    <w:rsid w:val="009E25D8"/>
    <w:rsid w:val="009E5A70"/>
    <w:rsid w:val="009F4294"/>
    <w:rsid w:val="009F46F0"/>
    <w:rsid w:val="009F4702"/>
    <w:rsid w:val="00A05BCD"/>
    <w:rsid w:val="00A17A3E"/>
    <w:rsid w:val="00A30463"/>
    <w:rsid w:val="00A35EE7"/>
    <w:rsid w:val="00A56BF0"/>
    <w:rsid w:val="00A61A95"/>
    <w:rsid w:val="00A81FB0"/>
    <w:rsid w:val="00A94D85"/>
    <w:rsid w:val="00A97619"/>
    <w:rsid w:val="00AB03ED"/>
    <w:rsid w:val="00AB3B59"/>
    <w:rsid w:val="00AB58A6"/>
    <w:rsid w:val="00AB5D62"/>
    <w:rsid w:val="00AC4085"/>
    <w:rsid w:val="00AC5320"/>
    <w:rsid w:val="00AE3774"/>
    <w:rsid w:val="00B03337"/>
    <w:rsid w:val="00B101E0"/>
    <w:rsid w:val="00B117A9"/>
    <w:rsid w:val="00B2380E"/>
    <w:rsid w:val="00B23C0E"/>
    <w:rsid w:val="00B24CE0"/>
    <w:rsid w:val="00B349AE"/>
    <w:rsid w:val="00B370D3"/>
    <w:rsid w:val="00B45DBA"/>
    <w:rsid w:val="00B461AD"/>
    <w:rsid w:val="00B51FB0"/>
    <w:rsid w:val="00B6231D"/>
    <w:rsid w:val="00B779AC"/>
    <w:rsid w:val="00B8248C"/>
    <w:rsid w:val="00B848B1"/>
    <w:rsid w:val="00B91396"/>
    <w:rsid w:val="00B9515A"/>
    <w:rsid w:val="00B95CCA"/>
    <w:rsid w:val="00BC0539"/>
    <w:rsid w:val="00BD428E"/>
    <w:rsid w:val="00BD6B06"/>
    <w:rsid w:val="00BD70F5"/>
    <w:rsid w:val="00BE69F0"/>
    <w:rsid w:val="00BF04FF"/>
    <w:rsid w:val="00BF288B"/>
    <w:rsid w:val="00BF7AEF"/>
    <w:rsid w:val="00C04DBE"/>
    <w:rsid w:val="00C07325"/>
    <w:rsid w:val="00C10E3A"/>
    <w:rsid w:val="00C17893"/>
    <w:rsid w:val="00C253D2"/>
    <w:rsid w:val="00C37777"/>
    <w:rsid w:val="00C432B5"/>
    <w:rsid w:val="00C43F0A"/>
    <w:rsid w:val="00C44F50"/>
    <w:rsid w:val="00C46720"/>
    <w:rsid w:val="00C517A0"/>
    <w:rsid w:val="00C629E3"/>
    <w:rsid w:val="00C810F1"/>
    <w:rsid w:val="00C84190"/>
    <w:rsid w:val="00C87B98"/>
    <w:rsid w:val="00C94106"/>
    <w:rsid w:val="00C94720"/>
    <w:rsid w:val="00C95220"/>
    <w:rsid w:val="00C95606"/>
    <w:rsid w:val="00C96203"/>
    <w:rsid w:val="00CA178F"/>
    <w:rsid w:val="00CB04FC"/>
    <w:rsid w:val="00CB1F76"/>
    <w:rsid w:val="00CB79E5"/>
    <w:rsid w:val="00CC1B7E"/>
    <w:rsid w:val="00CD04D1"/>
    <w:rsid w:val="00CD6F84"/>
    <w:rsid w:val="00CE188D"/>
    <w:rsid w:val="00CE40D6"/>
    <w:rsid w:val="00CE4424"/>
    <w:rsid w:val="00CE6505"/>
    <w:rsid w:val="00D04752"/>
    <w:rsid w:val="00D16F50"/>
    <w:rsid w:val="00D217F6"/>
    <w:rsid w:val="00D30649"/>
    <w:rsid w:val="00D31453"/>
    <w:rsid w:val="00D42AE1"/>
    <w:rsid w:val="00D456BB"/>
    <w:rsid w:val="00D725CC"/>
    <w:rsid w:val="00D72DF9"/>
    <w:rsid w:val="00D769A4"/>
    <w:rsid w:val="00D815E0"/>
    <w:rsid w:val="00D83ACF"/>
    <w:rsid w:val="00D91AB2"/>
    <w:rsid w:val="00D9530F"/>
    <w:rsid w:val="00D95E26"/>
    <w:rsid w:val="00DC3D43"/>
    <w:rsid w:val="00DC4DA5"/>
    <w:rsid w:val="00DD1A3A"/>
    <w:rsid w:val="00DD5A5C"/>
    <w:rsid w:val="00DD7F7C"/>
    <w:rsid w:val="00DE6C5B"/>
    <w:rsid w:val="00E0543B"/>
    <w:rsid w:val="00E071EB"/>
    <w:rsid w:val="00E14EAD"/>
    <w:rsid w:val="00E34FA4"/>
    <w:rsid w:val="00E427B3"/>
    <w:rsid w:val="00E53F42"/>
    <w:rsid w:val="00E6290A"/>
    <w:rsid w:val="00E82A23"/>
    <w:rsid w:val="00E86F6A"/>
    <w:rsid w:val="00E873E9"/>
    <w:rsid w:val="00EA1FA8"/>
    <w:rsid w:val="00EA2719"/>
    <w:rsid w:val="00EA346D"/>
    <w:rsid w:val="00EA6EEF"/>
    <w:rsid w:val="00EB3D6F"/>
    <w:rsid w:val="00EC221A"/>
    <w:rsid w:val="00EC4AE7"/>
    <w:rsid w:val="00EC6A97"/>
    <w:rsid w:val="00ED2606"/>
    <w:rsid w:val="00ED7486"/>
    <w:rsid w:val="00EE5D13"/>
    <w:rsid w:val="00EF6D38"/>
    <w:rsid w:val="00F04AC7"/>
    <w:rsid w:val="00F176A8"/>
    <w:rsid w:val="00F34350"/>
    <w:rsid w:val="00F3525F"/>
    <w:rsid w:val="00F46F09"/>
    <w:rsid w:val="00F506AC"/>
    <w:rsid w:val="00F535D1"/>
    <w:rsid w:val="00F56051"/>
    <w:rsid w:val="00F64801"/>
    <w:rsid w:val="00F65513"/>
    <w:rsid w:val="00F86A3B"/>
    <w:rsid w:val="00F91EC6"/>
    <w:rsid w:val="00FA5B64"/>
    <w:rsid w:val="00FB1477"/>
    <w:rsid w:val="00FB3B35"/>
    <w:rsid w:val="00FB42F4"/>
    <w:rsid w:val="00FB4D01"/>
    <w:rsid w:val="00FB55A6"/>
    <w:rsid w:val="00FC65CA"/>
    <w:rsid w:val="00FC6D6B"/>
    <w:rsid w:val="00FD15CA"/>
    <w:rsid w:val="00FD5989"/>
    <w:rsid w:val="00FE0D04"/>
    <w:rsid w:val="00FE510B"/>
    <w:rsid w:val="00FF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Fiona Booth</cp:lastModifiedBy>
  <cp:revision>2</cp:revision>
  <cp:lastPrinted>2019-01-31T08:56:00Z</cp:lastPrinted>
  <dcterms:created xsi:type="dcterms:W3CDTF">2021-02-22T10:27:00Z</dcterms:created>
  <dcterms:modified xsi:type="dcterms:W3CDTF">2021-02-22T10:27:00Z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